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207"/>
      </w:tblGrid>
      <w:tr w:rsidR="00000000" w14:paraId="0D37F92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791"/>
        </w:trPr>
        <w:tc>
          <w:tcPr>
            <w:tcW w:w="10207" w:type="dxa"/>
            <w:tcMar>
              <w:top w:w="60" w:type="dxa"/>
              <w:left w:w="80" w:type="dxa"/>
              <w:bottom w:w="60" w:type="dxa"/>
              <w:right w:w="80" w:type="dxa"/>
            </w:tcMar>
          </w:tcPr>
          <w:p w14:paraId="4A2F21FE" w14:textId="31AD3365" w:rsidR="00000000" w:rsidRDefault="0075515A">
            <w:pPr>
              <w:pStyle w:val="ConsPlusTitlePage"/>
              <w:rPr>
                <w:sz w:val="20"/>
                <w:szCs w:val="20"/>
              </w:rPr>
            </w:pPr>
            <w:bookmarkStart w:id="0" w:name="_GoBack"/>
            <w:bookmarkEnd w:id="0"/>
            <w:r>
              <w:rPr>
                <w:noProof/>
                <w:position w:val="-61"/>
                <w:sz w:val="20"/>
                <w:szCs w:val="20"/>
              </w:rPr>
              <w:drawing>
                <wp:inline distT="0" distB="0" distL="0" distR="0" wp14:anchorId="762F395D" wp14:editId="0A2E6A35">
                  <wp:extent cx="3810000" cy="904875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0" cy="904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00000" w14:paraId="4C461B4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7676"/>
        </w:trPr>
        <w:tc>
          <w:tcPr>
            <w:tcW w:w="10207" w:type="dxa"/>
            <w:tcMar>
              <w:top w:w="60" w:type="dxa"/>
              <w:left w:w="80" w:type="dxa"/>
              <w:bottom w:w="60" w:type="dxa"/>
              <w:right w:w="80" w:type="dxa"/>
            </w:tcMar>
            <w:vAlign w:val="center"/>
          </w:tcPr>
          <w:p w14:paraId="375ED60A" w14:textId="77777777" w:rsidR="00000000" w:rsidRDefault="0075515A">
            <w:pPr>
              <w:pStyle w:val="ConsPlusTitlePage"/>
              <w:jc w:val="center"/>
              <w:rPr>
                <w:sz w:val="34"/>
                <w:szCs w:val="34"/>
              </w:rPr>
            </w:pPr>
            <w:r>
              <w:rPr>
                <w:sz w:val="34"/>
                <w:szCs w:val="34"/>
              </w:rPr>
              <w:t>Апелляционное определение Свердловского областного суда от 13.03.2018 по делу N 33-4752/2018</w:t>
            </w:r>
            <w:r>
              <w:rPr>
                <w:sz w:val="34"/>
                <w:szCs w:val="34"/>
              </w:rPr>
              <w:br/>
            </w:r>
            <w:r>
              <w:rPr>
                <w:sz w:val="34"/>
                <w:szCs w:val="34"/>
              </w:rPr>
              <w:t>Требование: О признании незаконным приказа об увольнении, об изменении формулировки основания и даты увольнения, о взыскании среднего заработка за время вынужденного прогула, компенсации морального вреда.</w:t>
            </w:r>
            <w:r>
              <w:rPr>
                <w:sz w:val="34"/>
                <w:szCs w:val="34"/>
              </w:rPr>
              <w:br/>
              <w:t>Обстоятельства: Истец указал, что он написал заявле</w:t>
            </w:r>
            <w:r>
              <w:rPr>
                <w:sz w:val="34"/>
                <w:szCs w:val="34"/>
              </w:rPr>
              <w:t xml:space="preserve">ние о предоставлении отгула, о чем уведомил непосредственного руководителя, на следующий день к работе его не допустили, направили на освидетельствование на состояние опьянения, наличие которого не подтвердилось, на следующий день его вновь не допустили к </w:t>
            </w:r>
            <w:r>
              <w:rPr>
                <w:sz w:val="34"/>
                <w:szCs w:val="34"/>
              </w:rPr>
              <w:t>работе, изъяв пропуск, после возвращения пропуска он продолжал работать, был уволен за прогул, объяснения у него не истребовались, трудовую книжку выдали при ознакомлении с приказом об увольнении.</w:t>
            </w:r>
            <w:r>
              <w:rPr>
                <w:sz w:val="34"/>
                <w:szCs w:val="34"/>
              </w:rPr>
              <w:br/>
              <w:t>Решение: Требование удовлетворено частично.</w:t>
            </w:r>
          </w:p>
        </w:tc>
      </w:tr>
      <w:tr w:rsidR="00000000" w14:paraId="507F684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791"/>
        </w:trPr>
        <w:tc>
          <w:tcPr>
            <w:tcW w:w="10207" w:type="dxa"/>
            <w:tcMar>
              <w:top w:w="60" w:type="dxa"/>
              <w:left w:w="80" w:type="dxa"/>
              <w:bottom w:w="60" w:type="dxa"/>
              <w:right w:w="80" w:type="dxa"/>
            </w:tcMar>
            <w:vAlign w:val="center"/>
          </w:tcPr>
          <w:p w14:paraId="3891E809" w14:textId="77777777" w:rsidR="00000000" w:rsidRDefault="0075515A">
            <w:pPr>
              <w:pStyle w:val="ConsPlusTitlePag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Документ предо</w:t>
            </w:r>
            <w:r>
              <w:rPr>
                <w:sz w:val="28"/>
                <w:szCs w:val="28"/>
              </w:rPr>
              <w:t xml:space="preserve">ставлен </w:t>
            </w:r>
            <w:hyperlink r:id="rId7" w:history="1">
              <w:r>
                <w:rPr>
                  <w:b/>
                  <w:bCs/>
                  <w:color w:val="0000FF"/>
                  <w:sz w:val="28"/>
                  <w:szCs w:val="28"/>
                </w:rPr>
                <w:t>КонсультантПлюс</w:t>
              </w:r>
              <w:r>
                <w:rPr>
                  <w:b/>
                  <w:bCs/>
                  <w:color w:val="0000FF"/>
                  <w:sz w:val="28"/>
                  <w:szCs w:val="28"/>
                </w:rPr>
                <w:br/>
              </w:r>
              <w:r>
                <w:rPr>
                  <w:b/>
                  <w:bCs/>
                  <w:color w:val="0000FF"/>
                  <w:sz w:val="28"/>
                  <w:szCs w:val="28"/>
                </w:rPr>
                <w:br/>
              </w:r>
            </w:hyperlink>
            <w:hyperlink r:id="rId8" w:history="1">
              <w:r>
                <w:rPr>
                  <w:b/>
                  <w:bCs/>
                  <w:color w:val="0000FF"/>
                  <w:sz w:val="28"/>
                  <w:szCs w:val="28"/>
                </w:rPr>
                <w:t>www.consultant.ru</w:t>
              </w:r>
            </w:hyperlink>
            <w:r>
              <w:rPr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br/>
              <w:t>Дата сохранения: 22.07.2023</w:t>
            </w:r>
            <w:r>
              <w:rPr>
                <w:sz w:val="28"/>
                <w:szCs w:val="28"/>
              </w:rPr>
              <w:br/>
              <w:t> </w:t>
            </w:r>
          </w:p>
        </w:tc>
      </w:tr>
    </w:tbl>
    <w:p w14:paraId="42D1334E" w14:textId="77777777" w:rsidR="00000000" w:rsidRDefault="0075515A">
      <w:pPr>
        <w:pStyle w:val="ConsPlusNormal"/>
        <w:rPr>
          <w:rFonts w:ascii="Tahoma" w:hAnsi="Tahoma" w:cs="Tahoma"/>
          <w:sz w:val="28"/>
          <w:szCs w:val="28"/>
        </w:rPr>
        <w:sectPr w:rsidR="00000000">
          <w:pgSz w:w="11906" w:h="16838"/>
          <w:pgMar w:top="1440" w:right="566" w:bottom="1440" w:left="1133" w:header="0" w:footer="0" w:gutter="0"/>
          <w:cols w:space="720"/>
          <w:noEndnote/>
        </w:sectPr>
      </w:pPr>
    </w:p>
    <w:p w14:paraId="6EAA0F4D" w14:textId="77777777" w:rsidR="00000000" w:rsidRDefault="0075515A">
      <w:pPr>
        <w:pStyle w:val="ConsPlusNormal"/>
        <w:jc w:val="both"/>
        <w:outlineLvl w:val="0"/>
      </w:pPr>
    </w:p>
    <w:p w14:paraId="0D19E042" w14:textId="77777777" w:rsidR="00000000" w:rsidRDefault="0075515A">
      <w:pPr>
        <w:pStyle w:val="ConsPlusTitle"/>
        <w:jc w:val="center"/>
      </w:pPr>
      <w:r>
        <w:t>СВЕРДЛОВСКИЙ ОБЛАСТНОЙ СУД</w:t>
      </w:r>
    </w:p>
    <w:p w14:paraId="34BCEB04" w14:textId="77777777" w:rsidR="00000000" w:rsidRDefault="0075515A">
      <w:pPr>
        <w:pStyle w:val="ConsPlusTitle"/>
        <w:jc w:val="center"/>
      </w:pPr>
    </w:p>
    <w:p w14:paraId="4E90C448" w14:textId="77777777" w:rsidR="00000000" w:rsidRDefault="0075515A">
      <w:pPr>
        <w:pStyle w:val="ConsPlusTitle"/>
        <w:jc w:val="center"/>
        <w:outlineLvl w:val="0"/>
      </w:pPr>
      <w:r>
        <w:t>АПЕЛЛЯЦИОННОЕ ОПРЕДЕЛЕНИЕ</w:t>
      </w:r>
    </w:p>
    <w:p w14:paraId="22C6D11B" w14:textId="77777777" w:rsidR="00000000" w:rsidRDefault="0075515A">
      <w:pPr>
        <w:pStyle w:val="ConsPlusTitle"/>
        <w:jc w:val="center"/>
      </w:pPr>
      <w:r>
        <w:t>от 13 марта 2018 г. по делу N 33-4752/2018</w:t>
      </w:r>
    </w:p>
    <w:p w14:paraId="4050AF35" w14:textId="77777777" w:rsidR="00000000" w:rsidRDefault="0075515A">
      <w:pPr>
        <w:pStyle w:val="ConsPlusNormal"/>
        <w:jc w:val="both"/>
      </w:pPr>
    </w:p>
    <w:p w14:paraId="725E5925" w14:textId="77777777" w:rsidR="00000000" w:rsidRDefault="0075515A">
      <w:pPr>
        <w:pStyle w:val="ConsPlusNormal"/>
      </w:pPr>
      <w:r>
        <w:t>Судья Филатьева Т.А.</w:t>
      </w:r>
    </w:p>
    <w:p w14:paraId="288ED8EE" w14:textId="77777777" w:rsidR="00000000" w:rsidRDefault="0075515A">
      <w:pPr>
        <w:pStyle w:val="ConsPlusNormal"/>
        <w:jc w:val="both"/>
      </w:pPr>
    </w:p>
    <w:p w14:paraId="0B24D8F0" w14:textId="77777777" w:rsidR="00000000" w:rsidRDefault="0075515A">
      <w:pPr>
        <w:pStyle w:val="ConsPlusNormal"/>
        <w:ind w:firstLine="540"/>
        <w:jc w:val="both"/>
      </w:pPr>
      <w:r>
        <w:t>Судебная коллегия по гражданским делам Свердловского областного суда в составе: председательствующего Ивановой Т.С., судей Зоновой А.Е., Редозубовой Т.Л.</w:t>
      </w:r>
    </w:p>
    <w:p w14:paraId="1FA324B0" w14:textId="77777777" w:rsidR="00000000" w:rsidRDefault="0075515A">
      <w:pPr>
        <w:pStyle w:val="ConsPlusNormal"/>
        <w:spacing w:before="240"/>
        <w:ind w:firstLine="540"/>
        <w:jc w:val="both"/>
      </w:pPr>
      <w:r>
        <w:t>при секретаре Е.</w:t>
      </w:r>
    </w:p>
    <w:p w14:paraId="50C341F0" w14:textId="77777777" w:rsidR="00000000" w:rsidRDefault="0075515A">
      <w:pPr>
        <w:pStyle w:val="ConsPlusNormal"/>
        <w:spacing w:before="240"/>
        <w:ind w:firstLine="540"/>
        <w:jc w:val="both"/>
      </w:pPr>
      <w:r>
        <w:t>рассмотрела в открытом судебном заседании гражданское дело по иску А.С. к акционерном</w:t>
      </w:r>
      <w:r>
        <w:t>у обществу "НПК "Уралвагонзавод" о признании увольнения незаконным, изменении формулировки и даты увольнения, взыскании заработной платы за время вынужденного прогула, компенсации морального вреда,</w:t>
      </w:r>
    </w:p>
    <w:p w14:paraId="6DC57165" w14:textId="77777777" w:rsidR="00000000" w:rsidRDefault="0075515A">
      <w:pPr>
        <w:pStyle w:val="ConsPlusNormal"/>
        <w:spacing w:before="240"/>
        <w:ind w:firstLine="540"/>
        <w:jc w:val="both"/>
      </w:pPr>
      <w:r>
        <w:t xml:space="preserve">по апелляционной жалобе ответчика на решение Дзержинского </w:t>
      </w:r>
      <w:r>
        <w:t>районного суда города Нижнего Тагила Свердловской области от 06.12.2017.</w:t>
      </w:r>
    </w:p>
    <w:p w14:paraId="4A9C2E65" w14:textId="77777777" w:rsidR="00000000" w:rsidRDefault="0075515A">
      <w:pPr>
        <w:pStyle w:val="ConsPlusNormal"/>
        <w:spacing w:before="240"/>
        <w:ind w:firstLine="540"/>
        <w:jc w:val="both"/>
      </w:pPr>
      <w:r>
        <w:t>Заслушав доклад суд</w:t>
      </w:r>
      <w:r>
        <w:t>ьи Зоновой А.Е., объяснения ответчика А.С. и его представителя С. (ордер N 073369 от 03.13.2018, удостоверение адвоката N 2426), полагавших решение суда законным и обоснованным, судебная коллегия</w:t>
      </w:r>
    </w:p>
    <w:p w14:paraId="64ACB886" w14:textId="77777777" w:rsidR="00000000" w:rsidRDefault="0075515A">
      <w:pPr>
        <w:pStyle w:val="ConsPlusNormal"/>
        <w:jc w:val="both"/>
      </w:pPr>
    </w:p>
    <w:p w14:paraId="512FD2BB" w14:textId="77777777" w:rsidR="00000000" w:rsidRDefault="0075515A">
      <w:pPr>
        <w:pStyle w:val="ConsPlusNormal"/>
        <w:jc w:val="center"/>
      </w:pPr>
      <w:r>
        <w:t>установила:</w:t>
      </w:r>
    </w:p>
    <w:p w14:paraId="32B438E9" w14:textId="77777777" w:rsidR="00000000" w:rsidRDefault="0075515A">
      <w:pPr>
        <w:pStyle w:val="ConsPlusNormal"/>
        <w:jc w:val="both"/>
      </w:pPr>
    </w:p>
    <w:p w14:paraId="46F8087A" w14:textId="77777777" w:rsidR="00000000" w:rsidRDefault="0075515A">
      <w:pPr>
        <w:pStyle w:val="ConsPlusNormal"/>
        <w:ind w:firstLine="540"/>
        <w:jc w:val="both"/>
      </w:pPr>
      <w:r>
        <w:t>А.С. обратился в суд с вышеуказанным иском к А</w:t>
      </w:r>
      <w:r>
        <w:t xml:space="preserve">О "НПК "Уралвагонзавод", в обоснование которого указал, что состоял в трудовых отношениях с АО "НПК "Уралвагонзавод" с 18.11.2016, работал в должности обрубщика 2 разряда. 20.09.2017 он, согласно графику, вышел на работу к 07 ч. 30 мин., написал заявление </w:t>
      </w:r>
      <w:r>
        <w:t>о предоставлении отгула, в связи с плохим самочувствием, о чем уведомил начальника участка, ввиду отсутствия начальника цеха подписать заявление не смог, покинул территорию предприятия около 11 часов 40 минут. На следующий день он вышел на работу, однако к</w:t>
      </w:r>
      <w:r>
        <w:t xml:space="preserve"> работе не был допущен и доставлен в ОП N 17 МВД России "Нижнетагильское", откуда был направлен на медицинское освидетельствование на состояние опьянения. Наличие состояния опьянения не подтвердилось. 22.09.2017 его вновь не допустили на территорию предпри</w:t>
      </w:r>
      <w:r>
        <w:t>ятия, изъяв пропуск, 29.09.2017 пропуск был возвращен. В период с 02.10.2017 по 05.10.2017 истец продолжал работу. Приказом N 2588/к от 05.10.2017 был уволен за однократное грубое нарушение трудовых обязанностей - прогул, совершенный 20.09.2017. С данным п</w:t>
      </w:r>
      <w:r>
        <w:t>риказом истец не согласен. Объяснения по факту отсутствия на работе 20.09.2017 работодателем не истребовались. С копией приказа об увольнении его ознакомили 09.10.2017, в этот же день выдали трудовую книжку. Действиями ответчика причинен моральный вред, та</w:t>
      </w:r>
      <w:r>
        <w:t>к как истец был лишен возможности работать, получать заработную плату</w:t>
      </w:r>
    </w:p>
    <w:p w14:paraId="346A1540" w14:textId="77777777" w:rsidR="00000000" w:rsidRDefault="0075515A">
      <w:pPr>
        <w:pStyle w:val="ConsPlusNormal"/>
        <w:spacing w:before="240"/>
        <w:ind w:firstLine="540"/>
        <w:jc w:val="both"/>
      </w:pPr>
      <w:r>
        <w:t xml:space="preserve">В силу указанного с учетом уточнений исковых требований истец просил признать приказ о его увольнении по </w:t>
      </w:r>
      <w:hyperlink r:id="rId9" w:history="1">
        <w:r>
          <w:rPr>
            <w:color w:val="0000FF"/>
          </w:rPr>
          <w:t>пп. а п. 6 ч. 1 ст. 81</w:t>
        </w:r>
      </w:hyperlink>
      <w:r>
        <w:t xml:space="preserve"> Трудового кодекса Российской Федерации за однократное грубое нарушение трудовых обязанностей (прогул) N 2588/к от 05.10.2017 незаконным; изменить формулировку основания увольнения на </w:t>
      </w:r>
      <w:hyperlink r:id="rId10" w:history="1">
        <w:r>
          <w:rPr>
            <w:color w:val="0000FF"/>
          </w:rPr>
          <w:t>п. 3 ст. 77</w:t>
        </w:r>
      </w:hyperlink>
      <w:r>
        <w:t xml:space="preserve"> Трудового кодекса Российской Федерации - </w:t>
      </w:r>
      <w:r>
        <w:lastRenderedPageBreak/>
        <w:t>увольнение по собственному желанию; изменить дату увольнения с 05.10.2017 на дату вынесения решения суда; взыскать средн</w:t>
      </w:r>
      <w:r>
        <w:t>ий заработок за время вынужденного прогула за период с 06.10.2017 по 06.12.2017 в сумме 77756 рублей 80 копеек, компенсацию морального вреда в сумме 50000 рублей.</w:t>
      </w:r>
    </w:p>
    <w:p w14:paraId="64BE056D" w14:textId="77777777" w:rsidR="00000000" w:rsidRDefault="0075515A">
      <w:pPr>
        <w:pStyle w:val="ConsPlusNormal"/>
        <w:spacing w:before="240"/>
        <w:ind w:firstLine="540"/>
        <w:jc w:val="both"/>
      </w:pPr>
      <w:r>
        <w:t>Ответчик иск не признал, указывая на то, что поведение истца было обоснованно расценено работ</w:t>
      </w:r>
      <w:r>
        <w:t>одателем как прогул, процедура применения дисциплинарного взысканию работодателем полностью соблюдена.</w:t>
      </w:r>
    </w:p>
    <w:p w14:paraId="68E303E2" w14:textId="77777777" w:rsidR="00000000" w:rsidRDefault="0075515A">
      <w:pPr>
        <w:pStyle w:val="ConsPlusNormal"/>
        <w:spacing w:before="240"/>
        <w:ind w:firstLine="540"/>
        <w:jc w:val="both"/>
      </w:pPr>
      <w:r>
        <w:t>Решением Дзержинского районного суда города Нижнего Тагила Свердловской области от 06.12.2017 исковые требования удовлетворены частично.</w:t>
      </w:r>
    </w:p>
    <w:p w14:paraId="6818D469" w14:textId="77777777" w:rsidR="00000000" w:rsidRDefault="0075515A">
      <w:pPr>
        <w:pStyle w:val="ConsPlusNormal"/>
        <w:spacing w:before="240"/>
        <w:ind w:firstLine="540"/>
        <w:jc w:val="both"/>
      </w:pPr>
      <w:r>
        <w:t>Признан незаконн</w:t>
      </w:r>
      <w:r>
        <w:t xml:space="preserve">ым приказ исполнительного директора АО "НПК "Уралвагонзавод" Р. N 2588/К от 05.10.2017 об увольнении А.С. в связи с однократным грубым нарушением трудовых обязанностей по </w:t>
      </w:r>
      <w:hyperlink r:id="rId11" w:history="1">
        <w:r>
          <w:rPr>
            <w:color w:val="0000FF"/>
          </w:rPr>
          <w:t>пункту 6а ч. 1 ст. 81</w:t>
        </w:r>
      </w:hyperlink>
      <w:r>
        <w:t xml:space="preserve"> Трудового кодекса Российской Федерации.</w:t>
      </w:r>
    </w:p>
    <w:p w14:paraId="1B999BC9" w14:textId="77777777" w:rsidR="00000000" w:rsidRDefault="0075515A">
      <w:pPr>
        <w:pStyle w:val="ConsPlusNormal"/>
        <w:spacing w:before="240"/>
        <w:ind w:firstLine="540"/>
        <w:jc w:val="both"/>
      </w:pPr>
      <w:r>
        <w:t xml:space="preserve">Изменена формулировка основания увольнения А.С. с </w:t>
      </w:r>
      <w:hyperlink r:id="rId12" w:history="1">
        <w:r>
          <w:rPr>
            <w:color w:val="0000FF"/>
          </w:rPr>
          <w:t>п. 6а ч. 1 ст. 81</w:t>
        </w:r>
      </w:hyperlink>
      <w:r>
        <w:t xml:space="preserve"> Трудового кодекса Российской Федерации (прогул) на </w:t>
      </w:r>
      <w:hyperlink r:id="rId13" w:history="1">
        <w:r>
          <w:rPr>
            <w:color w:val="0000FF"/>
          </w:rPr>
          <w:t>п. 3 ч. 1 ст. 77</w:t>
        </w:r>
      </w:hyperlink>
      <w:r>
        <w:t xml:space="preserve"> Трудового кодекса Российской Федерации (собственное желание) и дата увольнения</w:t>
      </w:r>
      <w:r>
        <w:t xml:space="preserve"> с 05 октября 2017 на 06 декабря 2017 года.</w:t>
      </w:r>
    </w:p>
    <w:p w14:paraId="6EFA271D" w14:textId="77777777" w:rsidR="00000000" w:rsidRDefault="0075515A">
      <w:pPr>
        <w:pStyle w:val="ConsPlusNormal"/>
        <w:spacing w:before="240"/>
        <w:ind w:firstLine="540"/>
        <w:jc w:val="both"/>
      </w:pPr>
      <w:r>
        <w:t>Взыскан с АО "НПК "Уралвагонзавод" им Д. в пользу А.С. средний заработок за время вынужденного прогула с 06.10.2017 по 06.12.2017 в сумме 77756,8 рублей с удержанием из указанной суммы обязательных платежей, дене</w:t>
      </w:r>
      <w:r>
        <w:t>жная компенсация морального вреда в сумме 3 000 рублей, в остальной части требования о компенсации морального вреда отказано.</w:t>
      </w:r>
    </w:p>
    <w:p w14:paraId="0DBB6D1D" w14:textId="77777777" w:rsidR="00000000" w:rsidRDefault="0075515A">
      <w:pPr>
        <w:pStyle w:val="ConsPlusNormal"/>
        <w:spacing w:before="240"/>
        <w:ind w:firstLine="540"/>
        <w:jc w:val="both"/>
      </w:pPr>
      <w:r>
        <w:t>Взыскана с АО "НПК "Уралвагонзавод" им Д. государственная пошлина в доход местного бюджета в сумме 2832 рубля 70 копейка.</w:t>
      </w:r>
    </w:p>
    <w:p w14:paraId="6A55A276" w14:textId="77777777" w:rsidR="00000000" w:rsidRDefault="0075515A">
      <w:pPr>
        <w:pStyle w:val="ConsPlusNormal"/>
        <w:spacing w:before="240"/>
        <w:ind w:firstLine="540"/>
        <w:jc w:val="both"/>
      </w:pPr>
      <w:r>
        <w:t>В апелля</w:t>
      </w:r>
      <w:r>
        <w:t>ционной жалобе ответчик просит решение суда отменить, принять по делу новое решение об отказе в удовлетворении иска. Указывает на право выбора работодателем дисциплинарного взыскания, подлежащего применению в конкретном случае, а также полагает установленн</w:t>
      </w:r>
      <w:r>
        <w:t>ым судом факт отсутствия нарушений со стороны работодателя в применении процедуры дисциплинарного взыскания, порядка оформления прекращения трудового договора ввиду отсутствия у ответчика оснований для сомнения в неуважительности отсутствия истца на рабоче</w:t>
      </w:r>
      <w:r>
        <w:t>м месте 20.09.2017, который свидетельствует о неправильном применении судом норм материального права.</w:t>
      </w:r>
    </w:p>
    <w:p w14:paraId="72467A28" w14:textId="77777777" w:rsidR="00000000" w:rsidRDefault="0075515A">
      <w:pPr>
        <w:pStyle w:val="ConsPlusNormal"/>
        <w:spacing w:before="240"/>
        <w:ind w:firstLine="540"/>
        <w:jc w:val="both"/>
      </w:pPr>
      <w:r>
        <w:t>В возражениях на апелляционную жалобу истец и его представитель полагают постановленное решение суда законным и обоснованным, не подлежащим отмене по дово</w:t>
      </w:r>
      <w:r>
        <w:t>дам жалобы ввиду неустановления судом самого факта отсутствия на работе более 4 часов подряд по неуважительной причине.</w:t>
      </w:r>
    </w:p>
    <w:p w14:paraId="14C942F3" w14:textId="77777777" w:rsidR="00000000" w:rsidRDefault="0075515A">
      <w:pPr>
        <w:pStyle w:val="ConsPlusNormal"/>
        <w:spacing w:before="240"/>
        <w:ind w:firstLine="540"/>
        <w:jc w:val="both"/>
      </w:pPr>
      <w:r>
        <w:t>В заседании суда апелляционной инстанции истец и его представитель по ордеру N 073369 от 13.03.2018 и удостоверению адвоката N 2426 С. п</w:t>
      </w:r>
      <w:r>
        <w:t>олагали, что основания для удовлетворения жалобы отсутствуют, поддержали письменные возражения на жалобу.</w:t>
      </w:r>
    </w:p>
    <w:p w14:paraId="081A25D8" w14:textId="77777777" w:rsidR="00000000" w:rsidRDefault="0075515A">
      <w:pPr>
        <w:pStyle w:val="ConsPlusNormal"/>
        <w:spacing w:before="240"/>
        <w:ind w:firstLine="540"/>
        <w:jc w:val="both"/>
      </w:pPr>
      <w:r>
        <w:t>В заседание суда апелляционной инстанции представитель ответчика не явился, извещен надлежащим образом путем размещения информации на официальном сайт</w:t>
      </w:r>
      <w:r>
        <w:t xml:space="preserve">е Свердловского </w:t>
      </w:r>
      <w:r>
        <w:lastRenderedPageBreak/>
        <w:t xml:space="preserve">областного суда, сведений об уважительных причинах неявки не представил, как и ходатайств об отложении судебного заседания. С учетом </w:t>
      </w:r>
      <w:hyperlink r:id="rId14" w:history="1">
        <w:r>
          <w:rPr>
            <w:color w:val="0000FF"/>
          </w:rPr>
          <w:t>ст. 167</w:t>
        </w:r>
      </w:hyperlink>
      <w:r>
        <w:t xml:space="preserve"> Гражданского процессуального кодекса Российской Федерации, мнения стороны истца, судебная коллегия определила рассмотреть дело при данной явке.</w:t>
      </w:r>
    </w:p>
    <w:p w14:paraId="6E2A8078" w14:textId="77777777" w:rsidR="00000000" w:rsidRDefault="0075515A">
      <w:pPr>
        <w:pStyle w:val="ConsPlusNormal"/>
        <w:jc w:val="both"/>
      </w:pPr>
    </w:p>
    <w:p w14:paraId="6F8F73DA" w14:textId="77777777" w:rsidR="00000000" w:rsidRDefault="0075515A">
      <w:pPr>
        <w:pStyle w:val="ConsPlusNormal"/>
        <w:ind w:firstLine="540"/>
        <w:jc w:val="both"/>
      </w:pPr>
      <w:r>
        <w:t>Заслушав истца и его представителя, изучив материалы дела, проверив законность и обоснованность суде</w:t>
      </w:r>
      <w:r>
        <w:t>бного решения в пределах доводов апелляционной жалобы, судебная коллегия приходит к следующему.</w:t>
      </w:r>
    </w:p>
    <w:p w14:paraId="6D5C6090" w14:textId="77777777" w:rsidR="00000000" w:rsidRDefault="0075515A">
      <w:pPr>
        <w:pStyle w:val="ConsPlusNormal"/>
        <w:spacing w:before="240"/>
        <w:ind w:firstLine="540"/>
        <w:jc w:val="both"/>
      </w:pPr>
      <w:r>
        <w:t>Разрешая спор, суд правильно установил обстоятельства, имеющие значение для дела, дал надлежащую оценку представленным доказательствам в соответствии с требован</w:t>
      </w:r>
      <w:r>
        <w:t xml:space="preserve">иями </w:t>
      </w:r>
      <w:hyperlink r:id="rId15" w:history="1">
        <w:r>
          <w:rPr>
            <w:color w:val="0000FF"/>
          </w:rPr>
          <w:t>статьи 67</w:t>
        </w:r>
      </w:hyperlink>
      <w:r>
        <w:t xml:space="preserve"> Гражданского процессуального кодекса Российской Федерации и пришел к обоснованному выводу о наличии оснований для удовлетворения ис</w:t>
      </w:r>
      <w:r>
        <w:t>ковых требований, поскольку ответчиком не было представлено надлежащих и достаточных доказательств совершения истцом прогула, то есть отсутствия на рабочем месте без уважительных причин более 4 часов подряд.</w:t>
      </w:r>
    </w:p>
    <w:p w14:paraId="0BF16396" w14:textId="77777777" w:rsidR="00000000" w:rsidRDefault="0075515A">
      <w:pPr>
        <w:pStyle w:val="ConsPlusNormal"/>
        <w:spacing w:before="240"/>
        <w:ind w:firstLine="540"/>
        <w:jc w:val="both"/>
      </w:pPr>
      <w:r>
        <w:t>Из материалов дела следует, что истец А.С. с 18.</w:t>
      </w:r>
      <w:r>
        <w:t>11.2016 состоял в трудовых отношениях с АО "НПК "Уралвагонзавод", работал по профессии обрубщик 2 разряда.</w:t>
      </w:r>
    </w:p>
    <w:p w14:paraId="46861AED" w14:textId="77777777" w:rsidR="00000000" w:rsidRDefault="0075515A">
      <w:pPr>
        <w:pStyle w:val="ConsPlusNormal"/>
        <w:spacing w:before="240"/>
        <w:ind w:firstLine="540"/>
        <w:jc w:val="both"/>
      </w:pPr>
      <w:r>
        <w:t xml:space="preserve">05.10.2017 с А.С. прекращены трудовые отношения по инициативе работодателя по </w:t>
      </w:r>
      <w:hyperlink r:id="rId16" w:history="1">
        <w:r>
          <w:rPr>
            <w:color w:val="0000FF"/>
          </w:rPr>
          <w:t>пп. а п. 6 ч. 1 ст. 81</w:t>
        </w:r>
      </w:hyperlink>
      <w:r>
        <w:t xml:space="preserve"> Трудового кодекса Российской Федерации на основании приказа N 2588/к от 05.10.2017, за отсутствие на рабочем месте 20.09.2017.</w:t>
      </w:r>
    </w:p>
    <w:p w14:paraId="21C3E119" w14:textId="77777777" w:rsidR="00000000" w:rsidRDefault="0075515A">
      <w:pPr>
        <w:pStyle w:val="ConsPlusNormal"/>
        <w:spacing w:before="240"/>
        <w:ind w:firstLine="540"/>
        <w:jc w:val="both"/>
      </w:pPr>
      <w:r>
        <w:t>Судебная коллегия отмечает, что судом первой инстанции правомерно уста</w:t>
      </w:r>
      <w:r>
        <w:t xml:space="preserve">новлено, что факт совершения истцом прогула 20.09.2017 не доказан ответчиком, при том, что именно он должен доказывать данное обстоятельство в силу </w:t>
      </w:r>
      <w:hyperlink r:id="rId17" w:history="1">
        <w:r>
          <w:rPr>
            <w:color w:val="0000FF"/>
          </w:rPr>
          <w:t>ч</w:t>
        </w:r>
        <w:r>
          <w:rPr>
            <w:color w:val="0000FF"/>
          </w:rPr>
          <w:t>. 1 ст. 56</w:t>
        </w:r>
      </w:hyperlink>
      <w:r>
        <w:t xml:space="preserve"> Гражданского процессуального кодекса Российской Федерации, </w:t>
      </w:r>
      <w:hyperlink r:id="rId18" w:history="1">
        <w:r>
          <w:rPr>
            <w:color w:val="0000FF"/>
          </w:rPr>
          <w:t>п. 38</w:t>
        </w:r>
      </w:hyperlink>
      <w:r>
        <w:t xml:space="preserve"> Постановления Пленума Верховного Суда Российской Федерации от 17.03</w:t>
      </w:r>
      <w:r>
        <w:t>.2004 N 2 "О применении судами Российской Федерации Трудового кодекса Российской Федерации".</w:t>
      </w:r>
    </w:p>
    <w:p w14:paraId="729F3E3E" w14:textId="77777777" w:rsidR="00000000" w:rsidRDefault="0075515A">
      <w:pPr>
        <w:pStyle w:val="ConsPlusNormal"/>
        <w:spacing w:before="240"/>
        <w:ind w:firstLine="540"/>
        <w:jc w:val="both"/>
      </w:pPr>
      <w:r>
        <w:t xml:space="preserve">В силу </w:t>
      </w:r>
      <w:hyperlink r:id="rId19" w:history="1">
        <w:r>
          <w:rPr>
            <w:color w:val="0000FF"/>
          </w:rPr>
          <w:t>подп. "а" п. 6 ч. 1 ст. 81</w:t>
        </w:r>
      </w:hyperlink>
      <w:r>
        <w:t xml:space="preserve"> Трудового кодекса Росс</w:t>
      </w:r>
      <w:r>
        <w:t>ийской Федерации, трудовой договор может быть расторгнут работодателем в случае однократного грубого нарушения работником трудовых обязанностей - прогула, то есть отсутствия на рабочем месте без уважительных причин в течение всего рабочего дня (смены), нез</w:t>
      </w:r>
      <w:r>
        <w:t>ависимо от его (ее) продолжительности, а также в случае отсутствия на рабочем месте без уважительных причин более четырех часов подряд в течение рабочего дня (смены).</w:t>
      </w:r>
    </w:p>
    <w:p w14:paraId="6223B945" w14:textId="77777777" w:rsidR="00000000" w:rsidRDefault="0075515A">
      <w:pPr>
        <w:pStyle w:val="ConsPlusNormal"/>
        <w:spacing w:before="240"/>
        <w:ind w:firstLine="540"/>
        <w:jc w:val="both"/>
        <w:outlineLvl w:val="1"/>
      </w:pPr>
      <w:r>
        <w:t xml:space="preserve">Из разъяснений, содержащихся в </w:t>
      </w:r>
      <w:hyperlink r:id="rId20" w:history="1">
        <w:r>
          <w:rPr>
            <w:color w:val="0000FF"/>
          </w:rPr>
          <w:t>подп. "б" п. 39</w:t>
        </w:r>
      </w:hyperlink>
      <w:r>
        <w:t xml:space="preserve"> Постановления Пленума Верховного Суда Российской Федерации от 17.03.2004 N 2 "О применении судами Российской Федерации Трудового кодекса Российской Федерации", следует, что если трудовой д</w:t>
      </w:r>
      <w:r>
        <w:t xml:space="preserve">оговор с работником расторгнут по </w:t>
      </w:r>
      <w:hyperlink r:id="rId21" w:history="1">
        <w:r>
          <w:rPr>
            <w:color w:val="0000FF"/>
          </w:rPr>
          <w:t>подпункту "а" пункта 6 части первой статьи 81</w:t>
        </w:r>
      </w:hyperlink>
      <w:r>
        <w:t xml:space="preserve"> ТК РФ за прогул, необходимо учитывать, что увольнение по этому основа</w:t>
      </w:r>
      <w:r>
        <w:t>нию, в частности, может быть произведено за нахождение работника без уважительных причин более четырех часов подряд в течение рабочего дня вне пределов рабочего места.</w:t>
      </w:r>
    </w:p>
    <w:p w14:paraId="0F8789E0" w14:textId="77777777" w:rsidR="00000000" w:rsidRDefault="0075515A">
      <w:pPr>
        <w:pStyle w:val="ConsPlusNormal"/>
        <w:spacing w:before="240"/>
        <w:ind w:firstLine="540"/>
        <w:jc w:val="both"/>
      </w:pPr>
      <w:r>
        <w:t>Судом установлено и не оспаривается сторонами, что истец 20.09.2017 отсутствовал на своем рабочем месте с 11:42 до 16:00; ответчиком в жалобе не приведено доводов об оспаривании данного факта.</w:t>
      </w:r>
    </w:p>
    <w:p w14:paraId="5DC108E0" w14:textId="77777777" w:rsidR="00000000" w:rsidRDefault="0075515A">
      <w:pPr>
        <w:pStyle w:val="ConsPlusNormal"/>
        <w:spacing w:before="240"/>
        <w:ind w:firstLine="540"/>
        <w:jc w:val="both"/>
      </w:pPr>
      <w:r>
        <w:lastRenderedPageBreak/>
        <w:t xml:space="preserve">При этом правилами внутреннего трудового распорядка, условиями </w:t>
      </w:r>
      <w:r>
        <w:t>трудового договора, заключенного между истцом и ответчиком 15.01.2016, приказом АО "НПК "Уралвагонзавод" N 474/к от 26.12.2016 установлен график режима работы, в том числе истца, согласно которому, начало рабочего времени установлено в 07:30, обеденный пер</w:t>
      </w:r>
      <w:r>
        <w:t>ерыв - с 11:30 до 12:00, окончание рабочего времени - 16:00.</w:t>
      </w:r>
    </w:p>
    <w:p w14:paraId="517E638C" w14:textId="77777777" w:rsidR="00000000" w:rsidRDefault="0075515A">
      <w:pPr>
        <w:pStyle w:val="ConsPlusNormal"/>
        <w:spacing w:before="240"/>
        <w:ind w:firstLine="540"/>
        <w:jc w:val="both"/>
      </w:pPr>
      <w:r>
        <w:t>С учетом указанного режима рабочего времени, судом первой инстанции правомерно сделан вывод о том, что истец отсутствовал на своем рабочем месте не более 4 часов подряд в течение рабочего дня 20.</w:t>
      </w:r>
      <w:r>
        <w:t>09.2017, при том, что время перерыва на обед является временем отдыха, рабочим временем не является (</w:t>
      </w:r>
      <w:hyperlink r:id="rId22" w:history="1">
        <w:r>
          <w:rPr>
            <w:color w:val="0000FF"/>
          </w:rPr>
          <w:t>ст. ст. 107</w:t>
        </w:r>
      </w:hyperlink>
      <w:r>
        <w:t xml:space="preserve">, </w:t>
      </w:r>
      <w:hyperlink r:id="rId23" w:history="1">
        <w:r>
          <w:rPr>
            <w:color w:val="0000FF"/>
          </w:rPr>
          <w:t>108</w:t>
        </w:r>
      </w:hyperlink>
      <w:r>
        <w:t xml:space="preserve"> Трудового кодекса Российской Федерации). В силу </w:t>
      </w:r>
      <w:hyperlink r:id="rId24" w:history="1">
        <w:r>
          <w:rPr>
            <w:color w:val="0000FF"/>
          </w:rPr>
          <w:t>ст. 106</w:t>
        </w:r>
      </w:hyperlink>
      <w:r>
        <w:t xml:space="preserve"> Трудовог</w:t>
      </w:r>
      <w:r>
        <w:t>о кодекса Российской Федерации время отдыха - время, в течение которого работник свободен от исполнения трудовых обязанностей и которое он может использовать по своему усмотрению.</w:t>
      </w:r>
    </w:p>
    <w:p w14:paraId="78BDDA75" w14:textId="77777777" w:rsidR="00000000" w:rsidRDefault="0075515A">
      <w:pPr>
        <w:pStyle w:val="ConsPlusNormal"/>
        <w:spacing w:before="240"/>
        <w:ind w:firstLine="540"/>
        <w:jc w:val="both"/>
      </w:pPr>
      <w:r>
        <w:t>Таким образом, во время перерыва на обед (с 11:43 до 12:00) истец правомерно</w:t>
      </w:r>
      <w:r>
        <w:t xml:space="preserve"> отсутствовал на рабочем месте. Поскольку норма </w:t>
      </w:r>
      <w:hyperlink r:id="rId25" w:history="1">
        <w:r>
          <w:rPr>
            <w:color w:val="0000FF"/>
          </w:rPr>
          <w:t>подп. "а" п. 6 ч. 1 ст. 81</w:t>
        </w:r>
      </w:hyperlink>
      <w:r>
        <w:t xml:space="preserve"> Трудового кодекса Российской Федерации определяет прогул как отсутствие на</w:t>
      </w:r>
      <w:r>
        <w:t xml:space="preserve"> рабочем месте без уважительных причин более четырех часов подряд в течение рабочего дня (смены), а истец не отсутствовал на рабочем месте более 4 часов подряд (отсутствовал после обеденного перерыва до конца рабочего времени с 12:00 до 16:00, ровно 4 часа</w:t>
      </w:r>
      <w:r>
        <w:t>), то прогул им 20.09.2017 не совершен. Соответственно, увольнение истца по данному основанию приказом N 2588/к от 05.10.2017 является незаконным.</w:t>
      </w:r>
    </w:p>
    <w:p w14:paraId="2672AA39" w14:textId="77777777" w:rsidR="00000000" w:rsidRDefault="0075515A">
      <w:pPr>
        <w:pStyle w:val="ConsPlusNormal"/>
        <w:spacing w:before="240"/>
        <w:ind w:firstLine="540"/>
        <w:jc w:val="both"/>
      </w:pPr>
      <w:r>
        <w:t>Доводы жалобы об отсутствии у работодателя на момент вынесения данного приказа достоверных сведений об уважит</w:t>
      </w:r>
      <w:r>
        <w:t>ельных причинах отсутствия истца на рабочем месте не могут свидетельствовать о законности увольнения, поскольку не установлен сам факт совершения истцом прогула. Кроме того, ответчиком не представлено ни одного надлежащего доказательства в ходе рассмотрени</w:t>
      </w:r>
      <w:r>
        <w:t>я спора в опровержение позиции истца об отсутствии его на рабочем месте в связи с плохим состоянием здоровья, подтвержденной в свою очередь письменным заявлением истца на имя начальника о предоставлении ему отгула, показаниями свидетеля А.О.</w:t>
      </w:r>
    </w:p>
    <w:p w14:paraId="17F91FF5" w14:textId="77777777" w:rsidR="00000000" w:rsidRDefault="0075515A">
      <w:pPr>
        <w:pStyle w:val="ConsPlusNormal"/>
        <w:spacing w:before="240"/>
        <w:ind w:firstLine="540"/>
        <w:jc w:val="both"/>
      </w:pPr>
      <w:r>
        <w:t>При несовершен</w:t>
      </w:r>
      <w:r>
        <w:t>ии истцом прогула (проступка, за который истец уволен) не может рассматриваться вопрос о тяжести совершенного проступка, а потому указанные доводы жалобы не принимаются во внимание как не имеющие правового значения.</w:t>
      </w:r>
    </w:p>
    <w:p w14:paraId="4B4BA5E9" w14:textId="77777777" w:rsidR="00000000" w:rsidRDefault="0075515A">
      <w:pPr>
        <w:pStyle w:val="ConsPlusNormal"/>
        <w:spacing w:before="240"/>
        <w:ind w:firstLine="540"/>
        <w:jc w:val="both"/>
      </w:pPr>
      <w:r>
        <w:t>По изложенным мотивам суд правомерно пос</w:t>
      </w:r>
      <w:r>
        <w:t xml:space="preserve">тановил решение об удовлетворении заявленных истцом требований в части признания приказа об увольнении незаконным, изменении формулировки и даты увольнения, взыскании заработной платы за время вынужденного прогула и компенсации морального вреда, оснований </w:t>
      </w:r>
      <w:r>
        <w:t>для отмены или изменения которого судебная коллегия не усматривает.</w:t>
      </w:r>
    </w:p>
    <w:p w14:paraId="3028C66B" w14:textId="77777777" w:rsidR="00000000" w:rsidRDefault="0075515A">
      <w:pPr>
        <w:pStyle w:val="ConsPlusNormal"/>
        <w:spacing w:before="240"/>
        <w:ind w:firstLine="540"/>
        <w:jc w:val="both"/>
      </w:pPr>
      <w:r>
        <w:t>Иных доводов, которые бы имели правовое значение для разрешения спора, нуждались в проверке и могли повлиять на оценку законности и обоснованности обжалуемого судебного акта, апелляционная</w:t>
      </w:r>
      <w:r>
        <w:t xml:space="preserve"> жалоба не содержит.</w:t>
      </w:r>
    </w:p>
    <w:p w14:paraId="2750CA7E" w14:textId="77777777" w:rsidR="00000000" w:rsidRDefault="0075515A">
      <w:pPr>
        <w:pStyle w:val="ConsPlusNormal"/>
        <w:spacing w:before="240"/>
        <w:ind w:firstLine="540"/>
        <w:jc w:val="both"/>
      </w:pPr>
      <w:r>
        <w:t xml:space="preserve">Нарушений норм процессуального права, являющихся в соответствии с </w:t>
      </w:r>
      <w:hyperlink r:id="rId26" w:history="1">
        <w:r>
          <w:rPr>
            <w:color w:val="0000FF"/>
          </w:rPr>
          <w:t>ч. 4 ст. 330</w:t>
        </w:r>
      </w:hyperlink>
      <w:r>
        <w:t xml:space="preserve"> Гражданского процессуального кодекса РФ безусловн</w:t>
      </w:r>
      <w:r>
        <w:t>ым основанием для отмены решения суда первой инстанции, судебная коллегия по материалам дела не усматривает.</w:t>
      </w:r>
    </w:p>
    <w:p w14:paraId="61751285" w14:textId="77777777" w:rsidR="00000000" w:rsidRDefault="0075515A">
      <w:pPr>
        <w:pStyle w:val="ConsPlusNormal"/>
        <w:spacing w:before="240"/>
        <w:ind w:firstLine="540"/>
        <w:jc w:val="both"/>
      </w:pPr>
      <w:r>
        <w:lastRenderedPageBreak/>
        <w:t xml:space="preserve">Руководствуясь </w:t>
      </w:r>
      <w:hyperlink r:id="rId27" w:history="1">
        <w:r>
          <w:rPr>
            <w:color w:val="0000FF"/>
          </w:rPr>
          <w:t>ст. 328</w:t>
        </w:r>
      </w:hyperlink>
      <w:r>
        <w:t xml:space="preserve"> Гражданского процессуального кодекса Российской Федерации, судебная коллегия</w:t>
      </w:r>
    </w:p>
    <w:p w14:paraId="635474D8" w14:textId="77777777" w:rsidR="00000000" w:rsidRDefault="0075515A">
      <w:pPr>
        <w:pStyle w:val="ConsPlusNormal"/>
        <w:jc w:val="both"/>
      </w:pPr>
    </w:p>
    <w:p w14:paraId="3A137E53" w14:textId="77777777" w:rsidR="00000000" w:rsidRDefault="0075515A">
      <w:pPr>
        <w:pStyle w:val="ConsPlusNormal"/>
        <w:jc w:val="center"/>
      </w:pPr>
      <w:r>
        <w:t>определила:</w:t>
      </w:r>
    </w:p>
    <w:p w14:paraId="18E219A9" w14:textId="77777777" w:rsidR="00000000" w:rsidRDefault="0075515A">
      <w:pPr>
        <w:pStyle w:val="ConsPlusNormal"/>
        <w:jc w:val="both"/>
      </w:pPr>
    </w:p>
    <w:p w14:paraId="34FF2443" w14:textId="77777777" w:rsidR="00000000" w:rsidRDefault="0075515A">
      <w:pPr>
        <w:pStyle w:val="ConsPlusNormal"/>
        <w:ind w:firstLine="540"/>
        <w:jc w:val="both"/>
      </w:pPr>
      <w:r>
        <w:t>решение Дзержинского районного суда города Нижний Тагил Свердловской области от 06.12.2017 оставить без изменения, апелляционную жалобу ответчика - без удовлетворен</w:t>
      </w:r>
      <w:r>
        <w:t>ия.</w:t>
      </w:r>
    </w:p>
    <w:p w14:paraId="3B1EFD33" w14:textId="77777777" w:rsidR="00000000" w:rsidRDefault="0075515A">
      <w:pPr>
        <w:pStyle w:val="ConsPlusNormal"/>
        <w:jc w:val="both"/>
      </w:pPr>
    </w:p>
    <w:p w14:paraId="2EE465B8" w14:textId="77777777" w:rsidR="00000000" w:rsidRDefault="0075515A">
      <w:pPr>
        <w:pStyle w:val="ConsPlusNormal"/>
        <w:jc w:val="right"/>
      </w:pPr>
      <w:r>
        <w:t>Председательствующий</w:t>
      </w:r>
    </w:p>
    <w:p w14:paraId="0B1F15AB" w14:textId="77777777" w:rsidR="00000000" w:rsidRDefault="0075515A">
      <w:pPr>
        <w:pStyle w:val="ConsPlusNormal"/>
        <w:jc w:val="right"/>
      </w:pPr>
      <w:r>
        <w:t>Т.С.ИВАНОВА</w:t>
      </w:r>
    </w:p>
    <w:p w14:paraId="428F0216" w14:textId="77777777" w:rsidR="00000000" w:rsidRDefault="0075515A">
      <w:pPr>
        <w:pStyle w:val="ConsPlusNormal"/>
        <w:jc w:val="both"/>
      </w:pPr>
    </w:p>
    <w:p w14:paraId="034FCBFB" w14:textId="77777777" w:rsidR="00000000" w:rsidRDefault="0075515A">
      <w:pPr>
        <w:pStyle w:val="ConsPlusNormal"/>
        <w:jc w:val="right"/>
      </w:pPr>
      <w:r>
        <w:t>Судьи</w:t>
      </w:r>
    </w:p>
    <w:p w14:paraId="27510253" w14:textId="77777777" w:rsidR="00000000" w:rsidRDefault="0075515A">
      <w:pPr>
        <w:pStyle w:val="ConsPlusNormal"/>
        <w:jc w:val="right"/>
      </w:pPr>
      <w:r>
        <w:t>Т.Л.РЕДОЗУБОВА</w:t>
      </w:r>
    </w:p>
    <w:p w14:paraId="69D2EF16" w14:textId="77777777" w:rsidR="00000000" w:rsidRDefault="0075515A">
      <w:pPr>
        <w:pStyle w:val="ConsPlusNormal"/>
        <w:jc w:val="right"/>
      </w:pPr>
      <w:r>
        <w:t>А.Е.ЗОНОВА</w:t>
      </w:r>
    </w:p>
    <w:p w14:paraId="5C2B1407" w14:textId="77777777" w:rsidR="00000000" w:rsidRDefault="0075515A">
      <w:pPr>
        <w:pStyle w:val="ConsPlusNormal"/>
        <w:jc w:val="both"/>
      </w:pPr>
    </w:p>
    <w:p w14:paraId="7BAC461A" w14:textId="77777777" w:rsidR="00000000" w:rsidRDefault="0075515A">
      <w:pPr>
        <w:pStyle w:val="ConsPlusNormal"/>
        <w:jc w:val="both"/>
      </w:pPr>
    </w:p>
    <w:p w14:paraId="1B0A536D" w14:textId="77777777" w:rsidR="00000000" w:rsidRDefault="0075515A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sectPr w:rsidR="00000000">
      <w:headerReference w:type="default" r:id="rId28"/>
      <w:footerReference w:type="default" r:id="rId29"/>
      <w:pgSz w:w="11906" w:h="16838"/>
      <w:pgMar w:top="1440" w:right="566" w:bottom="1440" w:left="1133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6647367" w14:textId="77777777" w:rsidR="00000000" w:rsidRDefault="0075515A">
      <w:pPr>
        <w:spacing w:after="0" w:line="240" w:lineRule="auto"/>
      </w:pPr>
      <w:r>
        <w:separator/>
      </w:r>
    </w:p>
  </w:endnote>
  <w:endnote w:type="continuationSeparator" w:id="0">
    <w:p w14:paraId="1C89443F" w14:textId="77777777" w:rsidR="00000000" w:rsidRDefault="007551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297F35" w14:textId="77777777" w:rsidR="00000000" w:rsidRDefault="0075515A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tbl>
    <w:tblPr>
      <w:tblW w:w="5000" w:type="pct"/>
      <w:tblCellSpacing w:w="5" w:type="nil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369"/>
      <w:gridCol w:w="3470"/>
      <w:gridCol w:w="3368"/>
    </w:tblGrid>
    <w:tr w:rsidR="00000000" w14:paraId="64225D5B" w14:textId="77777777">
      <w:tblPrEx>
        <w:tblCellMar>
          <w:top w:w="0" w:type="dxa"/>
          <w:bottom w:w="0" w:type="dxa"/>
        </w:tblCellMar>
      </w:tblPrEx>
      <w:trPr>
        <w:trHeight w:hRule="exact" w:val="1663"/>
        <w:tblCellSpacing w:w="5" w:type="nil"/>
      </w:trPr>
      <w:tc>
        <w:tcPr>
          <w:tcW w:w="165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14:paraId="020203AD" w14:textId="77777777" w:rsidR="00000000" w:rsidRDefault="0075515A">
          <w:pPr>
            <w:pStyle w:val="ConsPlusNormal"/>
            <w:rPr>
              <w:rFonts w:ascii="Tahoma" w:hAnsi="Tahoma" w:cs="Tahoma"/>
              <w:b/>
              <w:bCs/>
              <w:color w:val="F58220"/>
              <w:sz w:val="28"/>
              <w:szCs w:val="28"/>
            </w:rPr>
          </w:pPr>
          <w:r>
            <w:rPr>
              <w:rFonts w:ascii="Tahoma" w:hAnsi="Tahoma" w:cs="Tahoma"/>
              <w:b/>
              <w:bCs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bCs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14:paraId="2253BB39" w14:textId="77777777" w:rsidR="00000000" w:rsidRDefault="0075515A">
          <w:pPr>
            <w:pStyle w:val="ConsPlusNormal"/>
            <w:jc w:val="center"/>
            <w:rPr>
              <w:rFonts w:ascii="Tahoma" w:hAnsi="Tahoma" w:cs="Tahoma"/>
              <w:b/>
              <w:bCs/>
              <w:sz w:val="20"/>
              <w:szCs w:val="20"/>
            </w:rPr>
          </w:pPr>
          <w:hyperlink r:id="rId1" w:history="1">
            <w:r>
              <w:rPr>
                <w:rFonts w:ascii="Tahoma" w:hAnsi="Tahoma" w:cs="Tahoma"/>
                <w:b/>
                <w:bCs/>
                <w:color w:val="0000FF"/>
                <w:sz w:val="20"/>
                <w:szCs w:val="20"/>
              </w:rPr>
              <w:t>www.consultant.ru</w:t>
            </w:r>
          </w:hyperlink>
        </w:p>
      </w:tc>
      <w:tc>
        <w:tcPr>
          <w:tcW w:w="165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14:paraId="0142361B" w14:textId="77777777" w:rsidR="00000000" w:rsidRDefault="0075515A">
          <w:pPr>
            <w:pStyle w:val="ConsPlusNormal"/>
            <w:jc w:val="right"/>
            <w:rPr>
              <w:rFonts w:ascii="Tahoma" w:hAnsi="Tahoma" w:cs="Tahoma"/>
              <w:sz w:val="20"/>
              <w:szCs w:val="20"/>
            </w:rPr>
          </w:pPr>
          <w:r>
            <w:rPr>
              <w:rFonts w:ascii="Tahoma" w:hAnsi="Tahoma" w:cs="Tahoma"/>
              <w:sz w:val="20"/>
              <w:szCs w:val="20"/>
            </w:rPr>
            <w:t xml:space="preserve">Страница </w:t>
          </w:r>
          <w:r>
            <w:rPr>
              <w:rFonts w:ascii="Tahoma" w:hAnsi="Tahoma" w:cs="Tahoma"/>
              <w:sz w:val="20"/>
              <w:szCs w:val="20"/>
            </w:rPr>
            <w:fldChar w:fldCharType="begin"/>
          </w:r>
          <w:r>
            <w:rPr>
              <w:rFonts w:ascii="Tahoma" w:hAnsi="Tahoma" w:cs="Tahoma"/>
              <w:sz w:val="20"/>
              <w:szCs w:val="20"/>
            </w:rPr>
            <w:instrText>\PAGE</w:instrText>
          </w:r>
          <w:r>
            <w:rPr>
              <w:rFonts w:ascii="Tahoma" w:hAnsi="Tahoma" w:cs="Tahoma"/>
              <w:sz w:val="20"/>
              <w:szCs w:val="20"/>
            </w:rPr>
            <w:fldChar w:fldCharType="separate"/>
          </w:r>
          <w:r>
            <w:rPr>
              <w:rFonts w:ascii="Tahoma" w:hAnsi="Tahoma" w:cs="Tahoma"/>
              <w:noProof/>
              <w:sz w:val="20"/>
              <w:szCs w:val="20"/>
            </w:rPr>
            <w:t>2</w:t>
          </w:r>
          <w:r>
            <w:rPr>
              <w:rFonts w:ascii="Tahoma" w:hAnsi="Tahoma" w:cs="Tahoma"/>
              <w:sz w:val="20"/>
              <w:szCs w:val="20"/>
            </w:rPr>
            <w:fldChar w:fldCharType="end"/>
          </w:r>
          <w:r>
            <w:rPr>
              <w:rFonts w:ascii="Tahoma" w:hAnsi="Tahoma" w:cs="Tahoma"/>
              <w:sz w:val="20"/>
              <w:szCs w:val="20"/>
            </w:rPr>
            <w:t xml:space="preserve"> из </w:t>
          </w:r>
          <w:r>
            <w:rPr>
              <w:rFonts w:ascii="Tahoma" w:hAnsi="Tahoma" w:cs="Tahoma"/>
              <w:sz w:val="20"/>
              <w:szCs w:val="20"/>
            </w:rPr>
            <w:fldChar w:fldCharType="begin"/>
          </w:r>
          <w:r>
            <w:rPr>
              <w:rFonts w:ascii="Tahoma" w:hAnsi="Tahoma" w:cs="Tahoma"/>
              <w:sz w:val="20"/>
              <w:szCs w:val="20"/>
            </w:rPr>
            <w:instrText>\NUMPAGES</w:instrText>
          </w:r>
          <w:r>
            <w:rPr>
              <w:rFonts w:ascii="Tahoma" w:hAnsi="Tahoma" w:cs="Tahoma"/>
              <w:sz w:val="20"/>
              <w:szCs w:val="20"/>
            </w:rPr>
            <w:fldChar w:fldCharType="separate"/>
          </w:r>
          <w:r>
            <w:rPr>
              <w:rFonts w:ascii="Tahoma" w:hAnsi="Tahoma" w:cs="Tahoma"/>
              <w:noProof/>
              <w:sz w:val="20"/>
              <w:szCs w:val="20"/>
            </w:rPr>
            <w:t>2</w:t>
          </w:r>
          <w:r>
            <w:rPr>
              <w:rFonts w:ascii="Tahoma" w:hAnsi="Tahoma" w:cs="Tahoma"/>
              <w:sz w:val="20"/>
              <w:szCs w:val="20"/>
            </w:rPr>
            <w:fldChar w:fldCharType="end"/>
          </w:r>
        </w:p>
      </w:tc>
    </w:tr>
  </w:tbl>
  <w:p w14:paraId="15646B11" w14:textId="77777777" w:rsidR="00000000" w:rsidRDefault="0075515A">
    <w:pPr>
      <w:pStyle w:val="ConsPlusNormal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CB88A8B" w14:textId="77777777" w:rsidR="00000000" w:rsidRDefault="0075515A">
      <w:pPr>
        <w:spacing w:after="0" w:line="240" w:lineRule="auto"/>
      </w:pPr>
      <w:r>
        <w:separator/>
      </w:r>
    </w:p>
  </w:footnote>
  <w:footnote w:type="continuationSeparator" w:id="0">
    <w:p w14:paraId="1F4D9CDC" w14:textId="77777777" w:rsidR="00000000" w:rsidRDefault="007551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000" w:type="pct"/>
      <w:tblCellSpacing w:w="5" w:type="nil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5512"/>
      <w:gridCol w:w="4695"/>
    </w:tblGrid>
    <w:tr w:rsidR="00000000" w14:paraId="641CFB63" w14:textId="77777777">
      <w:tblPrEx>
        <w:tblCellMar>
          <w:top w:w="0" w:type="dxa"/>
          <w:bottom w:w="0" w:type="dxa"/>
        </w:tblCellMar>
      </w:tblPrEx>
      <w:trPr>
        <w:trHeight w:hRule="exact" w:val="1683"/>
        <w:tblCellSpacing w:w="5" w:type="nil"/>
      </w:trPr>
      <w:tc>
        <w:tcPr>
          <w:tcW w:w="5511" w:type="dxa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14:paraId="365B7AC0" w14:textId="77777777" w:rsidR="00000000" w:rsidRDefault="0075515A">
          <w:pPr>
            <w:pStyle w:val="ConsPlusNormal"/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sz w:val="16"/>
              <w:szCs w:val="16"/>
            </w:rPr>
            <w:t xml:space="preserve">Апелляционное определение Свердловского областного суда от 13.03.2018 по делу </w:t>
          </w:r>
          <w:r>
            <w:rPr>
              <w:rFonts w:ascii="Tahoma" w:hAnsi="Tahoma" w:cs="Tahoma"/>
              <w:sz w:val="16"/>
              <w:szCs w:val="16"/>
            </w:rPr>
            <w:t>N 33-4752/2018</w:t>
          </w:r>
        </w:p>
      </w:tc>
      <w:tc>
        <w:tcPr>
          <w:tcW w:w="4695" w:type="dxa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14:paraId="6E80F3FC" w14:textId="77777777" w:rsidR="00000000" w:rsidRDefault="0075515A">
          <w:pPr>
            <w:pStyle w:val="ConsPlusNormal"/>
            <w:jc w:val="right"/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sz w:val="18"/>
              <w:szCs w:val="18"/>
            </w:rPr>
            <w:t xml:space="preserve">Документ предоставлен </w:t>
          </w:r>
          <w:hyperlink r:id="rId1" w:history="1">
            <w:r>
              <w:rPr>
                <w:rFonts w:ascii="Tahoma" w:hAnsi="Tahoma" w:cs="Tahoma"/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22.07.2023</w:t>
          </w:r>
        </w:p>
      </w:tc>
    </w:tr>
  </w:tbl>
  <w:p w14:paraId="46E4F415" w14:textId="77777777" w:rsidR="00000000" w:rsidRDefault="0075515A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14:paraId="5874B1C7" w14:textId="77777777" w:rsidR="00000000" w:rsidRDefault="0075515A">
    <w:pPr>
      <w:pStyle w:val="ConsPlusNormal"/>
    </w:pPr>
    <w:r>
      <w:rPr>
        <w:sz w:val="10"/>
        <w:szCs w:val="10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writeProtection w:recommended="1"/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515A"/>
    <w:rsid w:val="007551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F4E1F96"/>
  <w14:defaultImageDpi w14:val="0"/>
  <w15:docId w15:val="{E8608EB9-0F35-4930-A799-04DA0E843E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4"/>
      <w:szCs w:val="24"/>
    </w:rPr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DocList">
    <w:name w:val="ConsPlusDocLis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18"/>
      <w:szCs w:val="18"/>
    </w:rPr>
  </w:style>
  <w:style w:type="paragraph" w:customStyle="1" w:styleId="ConsPlusTitlePage">
    <w:name w:val="ConsPlusTitlePag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24"/>
      <w:szCs w:val="24"/>
    </w:rPr>
  </w:style>
  <w:style w:type="paragraph" w:customStyle="1" w:styleId="ConsPlusJurTerm">
    <w:name w:val="ConsPlusJurTerm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TextList">
    <w:name w:val="ConsPlusTextLis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TextList1">
    <w:name w:val="ConsPlusTextList1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onsultant.ru" TargetMode="External"/><Relationship Id="rId13" Type="http://schemas.openxmlformats.org/officeDocument/2006/relationships/hyperlink" Target="https://login.consultant.ru/link/?req=doc&amp;base=LAW&amp;n=221665&amp;date=22.07.2023&amp;dst=479&amp;field=134" TargetMode="External"/><Relationship Id="rId18" Type="http://schemas.openxmlformats.org/officeDocument/2006/relationships/hyperlink" Target="https://login.consultant.ru/link/?req=doc&amp;base=LAW&amp;n=189366&amp;date=22.07.2023&amp;dst=100325&amp;field=134" TargetMode="External"/><Relationship Id="rId26" Type="http://schemas.openxmlformats.org/officeDocument/2006/relationships/hyperlink" Target="https://login.consultant.ru/link/?req=doc&amp;base=LAW&amp;n=292668&amp;date=22.07.2023&amp;dst=265&amp;field=134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login.consultant.ru/link/?req=doc&amp;base=LAW&amp;n=221665&amp;date=22.07.2023&amp;dst=499&amp;field=134" TargetMode="External"/><Relationship Id="rId7" Type="http://schemas.openxmlformats.org/officeDocument/2006/relationships/hyperlink" Target="https://www.consultant.ru" TargetMode="External"/><Relationship Id="rId12" Type="http://schemas.openxmlformats.org/officeDocument/2006/relationships/hyperlink" Target="https://login.consultant.ru/link/?req=doc&amp;base=LAW&amp;n=221665&amp;date=22.07.2023&amp;dst=499&amp;field=134" TargetMode="External"/><Relationship Id="rId17" Type="http://schemas.openxmlformats.org/officeDocument/2006/relationships/hyperlink" Target="https://login.consultant.ru/link/?req=doc&amp;base=LAW&amp;n=292668&amp;date=22.07.2023&amp;dst=100261&amp;field=134" TargetMode="External"/><Relationship Id="rId25" Type="http://schemas.openxmlformats.org/officeDocument/2006/relationships/hyperlink" Target="https://login.consultant.ru/link/?req=doc&amp;base=LAW&amp;n=221665&amp;date=22.07.2023&amp;dst=499&amp;field=134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login.consultant.ru/link/?req=doc&amp;base=LAW&amp;n=221665&amp;date=22.07.2023&amp;dst=499&amp;field=134" TargetMode="External"/><Relationship Id="rId20" Type="http://schemas.openxmlformats.org/officeDocument/2006/relationships/hyperlink" Target="https://login.consultant.ru/link/?req=doc&amp;base=LAW&amp;n=189366&amp;date=22.07.2023&amp;dst=100328&amp;field=134" TargetMode="External"/><Relationship Id="rId29" Type="http://schemas.openxmlformats.org/officeDocument/2006/relationships/footer" Target="footer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yperlink" Target="https://login.consultant.ru/link/?req=doc&amp;base=LAW&amp;n=221665&amp;date=22.07.2023&amp;dst=499&amp;field=134" TargetMode="External"/><Relationship Id="rId24" Type="http://schemas.openxmlformats.org/officeDocument/2006/relationships/hyperlink" Target="https://login.consultant.ru/link/?req=doc&amp;base=LAW&amp;n=221665&amp;date=22.07.2023&amp;dst=100752&amp;field=134" TargetMode="External"/><Relationship Id="rId5" Type="http://schemas.openxmlformats.org/officeDocument/2006/relationships/endnotes" Target="endnotes.xml"/><Relationship Id="rId15" Type="http://schemas.openxmlformats.org/officeDocument/2006/relationships/hyperlink" Target="https://login.consultant.ru/link/?req=doc&amp;base=LAW&amp;n=292668&amp;date=22.07.2023&amp;dst=100297&amp;field=134" TargetMode="External"/><Relationship Id="rId23" Type="http://schemas.openxmlformats.org/officeDocument/2006/relationships/hyperlink" Target="https://login.consultant.ru/link/?req=doc&amp;base=LAW&amp;n=221665&amp;date=22.07.2023&amp;dst=100762&amp;field=134" TargetMode="External"/><Relationship Id="rId28" Type="http://schemas.openxmlformats.org/officeDocument/2006/relationships/header" Target="header1.xml"/><Relationship Id="rId10" Type="http://schemas.openxmlformats.org/officeDocument/2006/relationships/hyperlink" Target="https://login.consultant.ru/link/?req=doc&amp;base=LAW&amp;n=221665&amp;date=22.07.2023&amp;dst=479&amp;field=134" TargetMode="External"/><Relationship Id="rId19" Type="http://schemas.openxmlformats.org/officeDocument/2006/relationships/hyperlink" Target="https://login.consultant.ru/link/?req=doc&amp;base=LAW&amp;n=221665&amp;date=22.07.2023&amp;dst=499&amp;field=134" TargetMode="External"/><Relationship Id="rId31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hyperlink" Target="https://login.consultant.ru/link/?req=doc&amp;base=LAW&amp;n=221665&amp;date=22.07.2023&amp;dst=499&amp;field=134" TargetMode="External"/><Relationship Id="rId14" Type="http://schemas.openxmlformats.org/officeDocument/2006/relationships/hyperlink" Target="https://login.consultant.ru/link/?req=doc&amp;base=LAW&amp;n=292668&amp;date=22.07.2023&amp;dst=100817&amp;field=134" TargetMode="External"/><Relationship Id="rId22" Type="http://schemas.openxmlformats.org/officeDocument/2006/relationships/hyperlink" Target="https://login.consultant.ru/link/?req=doc&amp;base=LAW&amp;n=221665&amp;date=22.07.2023&amp;dst=100754&amp;field=134" TargetMode="External"/><Relationship Id="rId27" Type="http://schemas.openxmlformats.org/officeDocument/2006/relationships/hyperlink" Target="https://login.consultant.ru/link/?req=doc&amp;base=LAW&amp;n=292668&amp;date=22.07.2023&amp;dst=236&amp;field=134" TargetMode="External"/><Relationship Id="rId30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2280</Words>
  <Characters>13001</Characters>
  <Application>Microsoft Office Word</Application>
  <DocSecurity>2</DocSecurity>
  <Lines>108</Lines>
  <Paragraphs>30</Paragraphs>
  <ScaleCrop>false</ScaleCrop>
  <Company>КонсультантПлюс Версия 4022.00.55</Company>
  <LinksUpToDate>false</LinksUpToDate>
  <CharactersWithSpaces>15251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Апелляционное определение Свердловского областного суда от 13.03.2018 по делу N 33-4752/2018Требование: О признании незаконным приказа об увольнении, об изменении формулировки основания и даты увольнения, о взыскании среднего заработка за время вынужденно</dc:title>
  <dc:subject/>
  <dc:creator>a.vvozvv@gmail.com</dc:creator>
  <cp:keywords/>
  <dc:description/>
  <cp:lastModifiedBy>a.vvozvv@gmail.com</cp:lastModifiedBy>
  <cp:revision>2</cp:revision>
  <dcterms:created xsi:type="dcterms:W3CDTF">2023-07-22T08:57:00Z</dcterms:created>
  <dcterms:modified xsi:type="dcterms:W3CDTF">2023-07-22T08:57:00Z</dcterms:modified>
</cp:coreProperties>
</file>